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E1E" w:rsidRDefault="00D21E1E" w:rsidP="00D21E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РЕПУБЛИКА СРБИЈА</w:t>
      </w:r>
    </w:p>
    <w:p w:rsidR="00D21E1E" w:rsidRDefault="00D21E1E" w:rsidP="00D21E1E">
      <w:pPr>
        <w:tabs>
          <w:tab w:val="right" w:pos="902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НАРОДНА СКУПШТИНА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ab/>
      </w:r>
    </w:p>
    <w:p w:rsidR="00D21E1E" w:rsidRDefault="00D21E1E" w:rsidP="00D21E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Одбор за културу и информисање</w:t>
      </w:r>
    </w:p>
    <w:p w:rsidR="00D21E1E" w:rsidRDefault="00D21E1E" w:rsidP="00D21E1E">
      <w:pPr>
        <w:spacing w:after="0" w:line="240" w:lineRule="auto"/>
        <w:rPr>
          <w:rFonts w:ascii="Times New Roman" w:eastAsia="Times New Roman" w:hAnsi="Times New Roman" w:cs="Times New Roman"/>
          <w:strike/>
          <w:sz w:val="26"/>
          <w:szCs w:val="26"/>
          <w:lang w:val="ru-RU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16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Број</w:t>
      </w: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06-2/</w:t>
      </w:r>
      <w:r w:rsidR="00E41699">
        <w:rPr>
          <w:rFonts w:ascii="Times New Roman" w:eastAsia="Times New Roman" w:hAnsi="Times New Roman" w:cs="Times New Roman"/>
          <w:sz w:val="26"/>
          <w:szCs w:val="26"/>
          <w:lang w:eastAsia="en-GB"/>
        </w:rPr>
        <w:t>216</w:t>
      </w: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-22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</w:p>
    <w:p w:rsidR="00D21E1E" w:rsidRDefault="00E41699" w:rsidP="00D21E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22.</w:t>
      </w:r>
      <w:r w:rsidR="00D21E1E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proofErr w:type="gramStart"/>
      <w:r w:rsidR="00D21E1E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децембар</w:t>
      </w:r>
      <w:proofErr w:type="gramEnd"/>
      <w:r w:rsidR="00D21E1E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2022. </w:t>
      </w:r>
      <w:r w:rsidR="00D21E1E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године</w:t>
      </w:r>
    </w:p>
    <w:p w:rsidR="00D21E1E" w:rsidRDefault="00D21E1E" w:rsidP="00D21E1E">
      <w:pPr>
        <w:spacing w:after="600" w:line="240" w:lineRule="auto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Б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г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р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д</w:t>
      </w:r>
    </w:p>
    <w:p w:rsidR="00D21E1E" w:rsidRDefault="00D21E1E" w:rsidP="00D21E1E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ab/>
      </w:r>
      <w:r w:rsidR="00B24782" w:rsidRPr="00E41699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На основу члана 70. став </w:t>
      </w:r>
      <w:r w:rsidRPr="00E41699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B24782" w:rsidRPr="00E41699">
        <w:rPr>
          <w:rFonts w:ascii="Times New Roman" w:eastAsia="Times New Roman" w:hAnsi="Times New Roman" w:cs="Times New Roman"/>
          <w:sz w:val="26"/>
          <w:szCs w:val="26"/>
          <w:lang w:eastAsia="en-GB"/>
        </w:rPr>
        <w:t>2</w:t>
      </w:r>
      <w:r w:rsidR="006F4961" w:rsidRPr="00E41699">
        <w:rPr>
          <w:rFonts w:ascii="Times New Roman" w:eastAsia="Times New Roman" w:hAnsi="Times New Roman" w:cs="Times New Roman"/>
          <w:sz w:val="26"/>
          <w:szCs w:val="26"/>
          <w:lang w:eastAsia="en-GB"/>
        </w:rPr>
        <w:t>.</w:t>
      </w:r>
      <w:r w:rsidR="00B24782" w:rsidRPr="00E41699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r w:rsidRPr="00E41699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Пословника Народне скупштине</w:t>
      </w:r>
    </w:p>
    <w:p w:rsidR="00D21E1E" w:rsidRDefault="00D21E1E" w:rsidP="00D21E1E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С А З И В А М</w:t>
      </w:r>
    </w:p>
    <w:p w:rsidR="00D21E1E" w:rsidRDefault="00D21E1E" w:rsidP="00D21E1E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ПЕТУ СЕДНИЦУ ОДБОРА ЗА КУЛТУРУ И ИНФОРМИСАЊЕ </w:t>
      </w:r>
    </w:p>
    <w:p w:rsidR="00D21E1E" w:rsidRDefault="00D21E1E" w:rsidP="00D21E1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ЗА ЧЕТВРТАК, 22. ДЕЦЕМБАР 2022. ГОДИНЕ,</w:t>
      </w:r>
    </w:p>
    <w:p w:rsidR="00D21E1E" w:rsidRDefault="00D21E1E" w:rsidP="00D21E1E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СА ПОЧЕТКОМ У </w:t>
      </w:r>
      <w:r w:rsidR="00193287">
        <w:rPr>
          <w:rFonts w:ascii="Times New Roman" w:eastAsia="Times New Roman" w:hAnsi="Times New Roman" w:cs="Times New Roman"/>
          <w:sz w:val="26"/>
          <w:szCs w:val="26"/>
          <w:lang w:eastAsia="en-GB"/>
        </w:rPr>
        <w:t>14.00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ЧАСОВА</w:t>
      </w:r>
    </w:p>
    <w:p w:rsidR="00D21E1E" w:rsidRDefault="00D21E1E" w:rsidP="00D21E1E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ab/>
        <w:t>За ову седницу предлажем следећи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ab/>
      </w:r>
    </w:p>
    <w:p w:rsidR="00D21E1E" w:rsidRDefault="00D21E1E" w:rsidP="00D21E1E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Д н е в н и   р е д:</w:t>
      </w:r>
    </w:p>
    <w:p w:rsidR="00D21E1E" w:rsidRPr="00D21E1E" w:rsidRDefault="00D21E1E" w:rsidP="00D21E1E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</w:p>
    <w:p w:rsidR="00D21E1E" w:rsidRPr="00D21E1E" w:rsidRDefault="00D21E1E" w:rsidP="00D21E1E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</w:pPr>
      <w:r w:rsidRPr="00D21E1E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1. Разматрање Предлога закона о допуни Закона о јавним медијским сервисима (број </w:t>
      </w:r>
      <w:r w:rsidRPr="00D21E1E">
        <w:rPr>
          <w:rFonts w:ascii="Times New Roman" w:eastAsia="Times New Roman" w:hAnsi="Times New Roman" w:cs="Times New Roman"/>
          <w:sz w:val="26"/>
          <w:szCs w:val="26"/>
          <w:lang w:eastAsia="en-GB"/>
        </w:rPr>
        <w:t>0</w:t>
      </w:r>
      <w:r w:rsidRPr="00D21E1E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11-</w:t>
      </w:r>
      <w:r w:rsidRPr="00D21E1E">
        <w:rPr>
          <w:rFonts w:ascii="Times New Roman" w:eastAsia="Times New Roman" w:hAnsi="Times New Roman" w:cs="Times New Roman"/>
          <w:sz w:val="26"/>
          <w:szCs w:val="26"/>
          <w:lang w:eastAsia="en-GB"/>
        </w:rPr>
        <w:t>2664/22</w:t>
      </w:r>
      <w:r w:rsidRPr="00D21E1E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од </w:t>
      </w:r>
      <w:r w:rsidRPr="00D21E1E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2. </w:t>
      </w:r>
      <w:r w:rsidRPr="00D21E1E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децембра 2022. године</w:t>
      </w:r>
      <w:r w:rsidRPr="00D21E1E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), </w:t>
      </w:r>
      <w:r w:rsidRPr="00D21E1E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који је поднела Влада, </w:t>
      </w:r>
      <w:r w:rsidRPr="00D21E1E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у појединостима;</w:t>
      </w:r>
    </w:p>
    <w:p w:rsidR="00D21E1E" w:rsidRPr="00D21E1E" w:rsidRDefault="00D21E1E" w:rsidP="00FB7AF3">
      <w:pPr>
        <w:ind w:firstLine="720"/>
        <w:jc w:val="both"/>
        <w:rPr>
          <w:rFonts w:ascii="Times New Roman" w:hAnsi="Times New Roman"/>
          <w:bCs/>
          <w:sz w:val="26"/>
          <w:szCs w:val="26"/>
          <w:lang w:val="sr-Cyrl-RS"/>
        </w:rPr>
      </w:pPr>
      <w:r w:rsidRPr="00D21E1E">
        <w:rPr>
          <w:rFonts w:ascii="Times New Roman" w:hAnsi="Times New Roman"/>
          <w:bCs/>
          <w:sz w:val="26"/>
          <w:szCs w:val="26"/>
          <w:lang w:val="sr-Cyrl-RS"/>
        </w:rPr>
        <w:t xml:space="preserve"> 2. </w:t>
      </w:r>
      <w:r w:rsidR="00193287" w:rsidRPr="00193287">
        <w:rPr>
          <w:rFonts w:ascii="Times New Roman" w:hAnsi="Times New Roman"/>
          <w:bCs/>
          <w:sz w:val="26"/>
          <w:szCs w:val="26"/>
          <w:lang w:val="sr-Cyrl-RS"/>
        </w:rPr>
        <w:t xml:space="preserve">Разматрање </w:t>
      </w:r>
      <w:r w:rsidRPr="00D21E1E">
        <w:rPr>
          <w:rFonts w:ascii="Times New Roman" w:hAnsi="Times New Roman"/>
          <w:bCs/>
          <w:sz w:val="26"/>
          <w:szCs w:val="26"/>
          <w:lang w:val="sr-Cyrl-RS"/>
        </w:rPr>
        <w:t>Предлога закона о измени Закона о привременом уређивању начина наплате таксе за јавни медијски сервис</w:t>
      </w:r>
      <w:r w:rsidR="00FB7AF3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="00FB7AF3">
        <w:rPr>
          <w:rFonts w:ascii="Times New Roman" w:hAnsi="Times New Roman"/>
          <w:bCs/>
          <w:sz w:val="26"/>
          <w:szCs w:val="26"/>
        </w:rPr>
        <w:t>(</w:t>
      </w:r>
      <w:r w:rsidR="00FB7AF3">
        <w:rPr>
          <w:rFonts w:ascii="Times New Roman" w:hAnsi="Times New Roman"/>
          <w:bCs/>
          <w:sz w:val="26"/>
          <w:szCs w:val="26"/>
          <w:lang w:val="sr-Cyrl-RS"/>
        </w:rPr>
        <w:t>011-2831/22 од 20. децембра 2022. године)</w:t>
      </w:r>
      <w:r w:rsidRPr="00D21E1E">
        <w:rPr>
          <w:rFonts w:ascii="Times New Roman" w:hAnsi="Times New Roman"/>
          <w:bCs/>
          <w:sz w:val="26"/>
          <w:szCs w:val="26"/>
          <w:lang w:val="sr-Cyrl-RS"/>
        </w:rPr>
        <w:t>, који је поднела Влада, у појединостима.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="00193287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</w:p>
    <w:p w:rsidR="00D21E1E" w:rsidRDefault="00D21E1E" w:rsidP="00D21E1E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Седница ће се одржати у Дому Народне скупштине, у Београду, Трг Николе Пашића 13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у сали </w:t>
      </w:r>
      <w:r w:rsidR="00193287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4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.</w:t>
      </w:r>
      <w:bookmarkStart w:id="0" w:name="_GoBack"/>
      <w:bookmarkEnd w:id="0"/>
    </w:p>
    <w:p w:rsidR="00D21E1E" w:rsidRDefault="00D21E1E" w:rsidP="00D21E1E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Calibri" w:eastAsia="Calibri" w:hAnsi="Calibri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D21E1E" w:rsidRDefault="00D21E1E" w:rsidP="00D21E1E">
      <w:pPr>
        <w:tabs>
          <w:tab w:val="left" w:pos="1276"/>
          <w:tab w:val="center" w:pos="648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ab/>
      </w:r>
      <w:r w:rsidR="0032702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ЗАМЕНИК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ПРЕДСЕДНИК</w:t>
      </w:r>
      <w:r w:rsidR="0032702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А</w:t>
      </w:r>
      <w:r w:rsidR="00FC5EFA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ОДБОРА</w:t>
      </w:r>
    </w:p>
    <w:p w:rsidR="00D21E1E" w:rsidRDefault="00D21E1E" w:rsidP="00D21E1E">
      <w:pPr>
        <w:tabs>
          <w:tab w:val="left" w:pos="1276"/>
          <w:tab w:val="center" w:pos="6480"/>
        </w:tabs>
        <w:spacing w:after="0"/>
        <w:jc w:val="both"/>
        <w:rPr>
          <w:rFonts w:ascii="Bookman Old Style" w:eastAsia="Calibri" w:hAnsi="Bookman Old Style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ab/>
      </w:r>
      <w:r w:rsidR="0032702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Небојша Бакарец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, с.р.</w:t>
      </w:r>
      <w:r>
        <w:rPr>
          <w:rFonts w:ascii="Bookman Old Style" w:eastAsia="Calibri" w:hAnsi="Bookman Old Style" w:cs="Times New Roman"/>
          <w:sz w:val="24"/>
          <w:szCs w:val="24"/>
          <w:lang w:val="sr-Cyrl-CS"/>
        </w:rPr>
        <w:t xml:space="preserve"> </w:t>
      </w:r>
    </w:p>
    <w:p w:rsidR="00D21E1E" w:rsidRDefault="00D21E1E" w:rsidP="00D21E1E"/>
    <w:p w:rsidR="00D21E1E" w:rsidRDefault="00D21E1E" w:rsidP="00D21E1E"/>
    <w:p w:rsidR="004B432E" w:rsidRDefault="004B432E"/>
    <w:sectPr w:rsidR="004B432E" w:rsidSect="00A8695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E3F"/>
    <w:rsid w:val="000D6E3F"/>
    <w:rsid w:val="00193287"/>
    <w:rsid w:val="0032702A"/>
    <w:rsid w:val="004B432E"/>
    <w:rsid w:val="006F4961"/>
    <w:rsid w:val="00A86955"/>
    <w:rsid w:val="00B24782"/>
    <w:rsid w:val="00D21E1E"/>
    <w:rsid w:val="00E41699"/>
    <w:rsid w:val="00FB7AF3"/>
    <w:rsid w:val="00FC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E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E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0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Dana Gak</cp:lastModifiedBy>
  <cp:revision>9</cp:revision>
  <dcterms:created xsi:type="dcterms:W3CDTF">2022-12-21T13:33:00Z</dcterms:created>
  <dcterms:modified xsi:type="dcterms:W3CDTF">2022-12-22T08:36:00Z</dcterms:modified>
</cp:coreProperties>
</file>